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武汉科技大学党委常委会会议议题表</w:t>
      </w:r>
      <w:bookmarkStart w:id="0" w:name="_GoBack"/>
      <w:bookmarkEnd w:id="0"/>
    </w:p>
    <w:tbl>
      <w:tblPr>
        <w:tblStyle w:val="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1475"/>
        <w:gridCol w:w="1786"/>
        <w:gridCol w:w="1544"/>
        <w:gridCol w:w="44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286" w:type="dxa"/>
            <w:vAlign w:val="center"/>
          </w:tcPr>
          <w:p>
            <w:pPr>
              <w:adjustRightInd w:val="0"/>
              <w:snapToGrid w:val="0"/>
              <w:spacing w:line="400" w:lineRule="exact"/>
              <w:jc w:val="center"/>
              <w:rPr>
                <w:rFonts w:ascii="黑体" w:hAnsi="黑体" w:eastAsia="黑体" w:cs="Times New Roman"/>
                <w:sz w:val="28"/>
                <w:szCs w:val="28"/>
              </w:rPr>
            </w:pPr>
            <w:r>
              <w:rPr>
                <w:rFonts w:hint="eastAsia" w:ascii="黑体" w:hAnsi="黑体" w:eastAsia="黑体" w:cs="Times New Roman"/>
                <w:b/>
                <w:sz w:val="28"/>
                <w:szCs w:val="28"/>
              </w:rPr>
              <w:t>议  题</w:t>
            </w:r>
          </w:p>
        </w:tc>
        <w:tc>
          <w:tcPr>
            <w:tcW w:w="6593" w:type="dxa"/>
            <w:gridSpan w:val="5"/>
            <w:vAlign w:val="center"/>
          </w:tcPr>
          <w:p>
            <w:pPr>
              <w:adjustRightInd w:val="0"/>
              <w:snapToGrid w:val="0"/>
              <w:spacing w:line="40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286" w:type="dxa"/>
            <w:vAlign w:val="center"/>
          </w:tcPr>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提出人</w:t>
            </w:r>
          </w:p>
          <w:p>
            <w:pPr>
              <w:adjustRightInd w:val="0"/>
              <w:snapToGrid w:val="0"/>
              <w:spacing w:line="400" w:lineRule="exact"/>
              <w:ind w:firstLine="240" w:firstLineChars="100"/>
              <w:jc w:val="both"/>
              <w:rPr>
                <w:rFonts w:ascii="仿宋_GB2312" w:hAnsi="宋体" w:eastAsia="仿宋_GB2312" w:cs="Times New Roman"/>
                <w:b/>
                <w:sz w:val="24"/>
                <w:szCs w:val="24"/>
              </w:rPr>
            </w:pPr>
            <w:r>
              <w:rPr>
                <w:rFonts w:hint="eastAsia" w:ascii="仿宋_GB2312" w:hAnsi="宋体" w:eastAsia="仿宋_GB2312" w:cs="Times New Roman"/>
                <w:sz w:val="24"/>
                <w:szCs w:val="24"/>
              </w:rPr>
              <w:t>（党委常委）</w:t>
            </w:r>
          </w:p>
        </w:tc>
        <w:tc>
          <w:tcPr>
            <w:tcW w:w="1475" w:type="dxa"/>
            <w:vAlign w:val="center"/>
          </w:tcPr>
          <w:p>
            <w:pPr>
              <w:adjustRightInd w:val="0"/>
              <w:snapToGrid w:val="0"/>
              <w:spacing w:line="400" w:lineRule="exact"/>
              <w:jc w:val="center"/>
              <w:rPr>
                <w:rFonts w:ascii="仿宋_GB2312" w:hAnsi="宋体" w:eastAsia="仿宋_GB2312" w:cs="Times New Roman"/>
                <w:sz w:val="24"/>
                <w:szCs w:val="24"/>
              </w:rPr>
            </w:pPr>
          </w:p>
        </w:tc>
        <w:tc>
          <w:tcPr>
            <w:tcW w:w="3770" w:type="dxa"/>
            <w:gridSpan w:val="3"/>
            <w:vAlign w:val="center"/>
          </w:tcPr>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汇报人</w:t>
            </w:r>
          </w:p>
          <w:p>
            <w:pPr>
              <w:adjustRightInd w:val="0"/>
              <w:snapToGrid w:val="0"/>
              <w:spacing w:line="400" w:lineRule="exact"/>
              <w:ind w:firstLine="240" w:firstLineChars="100"/>
              <w:jc w:val="center"/>
              <w:rPr>
                <w:rFonts w:ascii="仿宋_GB2312" w:hAnsi="宋体" w:eastAsia="仿宋_GB2312" w:cs="Times New Roman"/>
                <w:sz w:val="24"/>
                <w:szCs w:val="24"/>
              </w:rPr>
            </w:pPr>
            <w:r>
              <w:rPr>
                <w:rFonts w:hint="eastAsia" w:ascii="仿宋_GB2312" w:hAnsi="宋体" w:eastAsia="仿宋_GB2312" w:cs="Times New Roman"/>
                <w:sz w:val="24"/>
                <w:szCs w:val="24"/>
              </w:rPr>
              <w:t>（党委常委或单位主要负责人）</w:t>
            </w:r>
          </w:p>
        </w:tc>
        <w:tc>
          <w:tcPr>
            <w:tcW w:w="1348" w:type="dxa"/>
            <w:vAlign w:val="center"/>
          </w:tcPr>
          <w:p>
            <w:pPr>
              <w:adjustRightInd w:val="0"/>
              <w:snapToGrid w:val="0"/>
              <w:spacing w:line="40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286" w:type="dxa"/>
            <w:vAlign w:val="center"/>
          </w:tcPr>
          <w:p>
            <w:pPr>
              <w:adjustRightInd w:val="0"/>
              <w:snapToGrid w:val="0"/>
              <w:spacing w:line="400" w:lineRule="exact"/>
              <w:jc w:val="center"/>
              <w:rPr>
                <w:rFonts w:ascii="仿宋_GB2312" w:hAnsi="宋体" w:eastAsia="仿宋_GB2312" w:cs="Times New Roman"/>
                <w:b/>
                <w:sz w:val="28"/>
                <w:szCs w:val="28"/>
              </w:rPr>
            </w:pPr>
            <w:r>
              <w:rPr>
                <w:rFonts w:hint="eastAsia" w:ascii="黑体" w:hAnsi="黑体" w:eastAsia="黑体" w:cs="Times New Roman"/>
                <w:b/>
                <w:sz w:val="28"/>
                <w:szCs w:val="28"/>
              </w:rPr>
              <w:t>议题概述</w:t>
            </w:r>
          </w:p>
        </w:tc>
        <w:tc>
          <w:tcPr>
            <w:tcW w:w="6593" w:type="dxa"/>
            <w:gridSpan w:val="5"/>
          </w:tcPr>
          <w:p>
            <w:pPr>
              <w:adjustRightInd w:val="0"/>
              <w:snapToGrid w:val="0"/>
              <w:spacing w:line="400" w:lineRule="exact"/>
              <w:rPr>
                <w:rFonts w:ascii="仿宋_GB2312" w:hAnsi="宋体" w:eastAsia="仿宋_GB2312" w:cs="Times New Roman"/>
                <w:b/>
                <w:color w:val="FF0000"/>
                <w:sz w:val="24"/>
                <w:szCs w:val="24"/>
              </w:rPr>
            </w:pPr>
            <w:r>
              <w:rPr>
                <w:rFonts w:hint="eastAsia" w:ascii="仿宋_GB2312" w:hAnsi="宋体" w:eastAsia="仿宋_GB2312" w:cs="Times New Roman"/>
                <w:sz w:val="24"/>
                <w:szCs w:val="24"/>
              </w:rPr>
              <w:t>（背景、依据、需讨论决定的具体事项及建议方案等）</w:t>
            </w:r>
            <w:r>
              <w:rPr>
                <w:rFonts w:hint="eastAsia" w:ascii="仿宋_GB2312" w:hAnsi="宋体" w:eastAsia="仿宋_GB2312" w:cs="Times New Roman"/>
                <w:b/>
                <w:color w:val="FF0000"/>
                <w:sz w:val="24"/>
                <w:szCs w:val="24"/>
              </w:rPr>
              <w:t>填写表格时请将本段提示性内容删除</w:t>
            </w:r>
          </w:p>
          <w:p>
            <w:pPr>
              <w:widowControl/>
              <w:jc w:val="left"/>
              <w:rPr>
                <w:rFonts w:ascii="仿宋_GB2312" w:hAnsi="宋体" w:eastAsia="仿宋_GB2312" w:cs="Times New Roman"/>
                <w:sz w:val="24"/>
                <w:szCs w:val="24"/>
              </w:rPr>
            </w:pPr>
          </w:p>
          <w:p>
            <w:pPr>
              <w:widowControl/>
              <w:jc w:val="left"/>
              <w:rPr>
                <w:rFonts w:ascii="仿宋_GB2312" w:hAnsi="宋体" w:eastAsia="仿宋_GB2312" w:cs="Times New Roman"/>
                <w:sz w:val="24"/>
                <w:szCs w:val="24"/>
              </w:rPr>
            </w:pPr>
          </w:p>
          <w:p>
            <w:pPr>
              <w:adjustRightInd w:val="0"/>
              <w:snapToGrid w:val="0"/>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2286" w:type="dxa"/>
            <w:vAlign w:val="center"/>
          </w:tcPr>
          <w:p>
            <w:pPr>
              <w:adjustRightInd w:val="0"/>
              <w:snapToGrid w:val="0"/>
              <w:spacing w:line="400" w:lineRule="exact"/>
              <w:jc w:val="center"/>
              <w:rPr>
                <w:rFonts w:ascii="仿宋_GB2312" w:hAnsi="宋体" w:eastAsia="仿宋_GB2312" w:cs="Times New Roman"/>
                <w:b/>
                <w:sz w:val="28"/>
                <w:szCs w:val="28"/>
              </w:rPr>
            </w:pPr>
            <w:r>
              <w:rPr>
                <w:rFonts w:hint="eastAsia" w:ascii="黑体" w:hAnsi="黑体" w:eastAsia="黑体" w:cs="Times New Roman"/>
                <w:b/>
                <w:sz w:val="28"/>
                <w:szCs w:val="28"/>
              </w:rPr>
              <w:t>前期协商情况</w:t>
            </w:r>
          </w:p>
        </w:tc>
        <w:tc>
          <w:tcPr>
            <w:tcW w:w="6593" w:type="dxa"/>
            <w:gridSpan w:val="5"/>
          </w:tcPr>
          <w:p>
            <w:pPr>
              <w:adjustRightInd w:val="0"/>
              <w:snapToGrid w:val="0"/>
              <w:spacing w:line="400" w:lineRule="exact"/>
              <w:rPr>
                <w:rFonts w:ascii="仿宋_GB2312" w:hAnsi="宋体" w:eastAsia="仿宋_GB2312" w:cs="Times New Roman"/>
                <w:b/>
                <w:color w:val="FF0000"/>
                <w:sz w:val="24"/>
                <w:szCs w:val="24"/>
              </w:rPr>
            </w:pPr>
            <w:r>
              <w:rPr>
                <w:rFonts w:hint="eastAsia" w:ascii="仿宋_GB2312" w:hAnsi="宋体" w:eastAsia="仿宋_GB2312" w:cs="Times New Roman"/>
                <w:sz w:val="24"/>
                <w:szCs w:val="24"/>
              </w:rPr>
              <w:t>（重大事项是否请示汇报、部门协商一致；规章制度及合同是否进行合法合规性审查；事项是否经校长办公会会议或有关领导小组、委员会等研究通过；学习或通报工作类无需协商）</w:t>
            </w:r>
            <w:r>
              <w:rPr>
                <w:rFonts w:hint="eastAsia" w:ascii="仿宋_GB2312" w:hAnsi="宋体" w:eastAsia="仿宋_GB2312" w:cs="Times New Roman"/>
                <w:b/>
                <w:color w:val="FF0000"/>
                <w:sz w:val="24"/>
                <w:szCs w:val="24"/>
              </w:rPr>
              <w:t>填写表格时请将本段提示性内容删除</w:t>
            </w:r>
          </w:p>
          <w:p>
            <w:pPr>
              <w:adjustRightInd w:val="0"/>
              <w:snapToGrid w:val="0"/>
              <w:spacing w:line="400" w:lineRule="exact"/>
              <w:rPr>
                <w:rFonts w:ascii="仿宋_GB2312" w:hAnsi="宋体" w:eastAsia="仿宋_GB2312" w:cs="Times New Roman"/>
                <w:sz w:val="24"/>
                <w:szCs w:val="24"/>
              </w:rPr>
            </w:pPr>
          </w:p>
          <w:p>
            <w:pPr>
              <w:adjustRightInd w:val="0"/>
              <w:snapToGrid w:val="0"/>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86" w:type="dxa"/>
            <w:vMerge w:val="restart"/>
            <w:vAlign w:val="center"/>
          </w:tcPr>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建议列席单位</w:t>
            </w:r>
          </w:p>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及人员名单</w:t>
            </w:r>
          </w:p>
          <w:p>
            <w:pPr>
              <w:adjustRightInd w:val="0"/>
              <w:snapToGrid w:val="0"/>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（应为主要负责人）</w:t>
            </w:r>
          </w:p>
        </w:tc>
        <w:tc>
          <w:tcPr>
            <w:tcW w:w="1475" w:type="dxa"/>
            <w:vAlign w:val="center"/>
          </w:tcPr>
          <w:p>
            <w:pPr>
              <w:adjustRightInd w:val="0"/>
              <w:snapToGrid w:val="0"/>
              <w:spacing w:line="400" w:lineRule="exact"/>
              <w:jc w:val="center"/>
              <w:rPr>
                <w:rFonts w:ascii="仿宋_GB2312" w:hAnsi="宋体" w:eastAsia="仿宋_GB2312" w:cs="Times New Roman"/>
                <w:sz w:val="28"/>
                <w:szCs w:val="28"/>
              </w:rPr>
            </w:pPr>
            <w:r>
              <w:rPr>
                <w:rFonts w:hint="eastAsia" w:ascii="黑体" w:hAnsi="黑体" w:eastAsia="黑体" w:cs="Times New Roman"/>
                <w:b/>
                <w:sz w:val="28"/>
                <w:szCs w:val="28"/>
              </w:rPr>
              <w:t>列席单位</w:t>
            </w:r>
          </w:p>
        </w:tc>
        <w:tc>
          <w:tcPr>
            <w:tcW w:w="1786" w:type="dxa"/>
            <w:vAlign w:val="center"/>
          </w:tcPr>
          <w:p>
            <w:pPr>
              <w:adjustRightInd w:val="0"/>
              <w:snapToGrid w:val="0"/>
              <w:spacing w:line="400" w:lineRule="exact"/>
              <w:jc w:val="center"/>
              <w:rPr>
                <w:rFonts w:ascii="仿宋_GB2312" w:hAnsi="宋体" w:eastAsia="仿宋_GB2312" w:cs="Times New Roman"/>
                <w:sz w:val="28"/>
                <w:szCs w:val="28"/>
              </w:rPr>
            </w:pPr>
            <w:r>
              <w:rPr>
                <w:rFonts w:hint="eastAsia" w:ascii="黑体" w:hAnsi="黑体" w:eastAsia="黑体" w:cs="Times New Roman"/>
                <w:b/>
                <w:sz w:val="28"/>
                <w:szCs w:val="28"/>
              </w:rPr>
              <w:t>列席人员</w:t>
            </w:r>
          </w:p>
        </w:tc>
        <w:tc>
          <w:tcPr>
            <w:tcW w:w="1544" w:type="dxa"/>
            <w:vAlign w:val="center"/>
          </w:tcPr>
          <w:p>
            <w:pPr>
              <w:adjustRightInd w:val="0"/>
              <w:snapToGrid w:val="0"/>
              <w:spacing w:line="400" w:lineRule="exact"/>
              <w:jc w:val="center"/>
              <w:rPr>
                <w:rFonts w:ascii="仿宋_GB2312" w:hAnsi="宋体" w:eastAsia="仿宋_GB2312" w:cs="Times New Roman"/>
                <w:sz w:val="28"/>
                <w:szCs w:val="28"/>
              </w:rPr>
            </w:pPr>
            <w:r>
              <w:rPr>
                <w:rFonts w:hint="eastAsia" w:ascii="黑体" w:hAnsi="黑体" w:eastAsia="黑体" w:cs="Times New Roman"/>
                <w:b/>
                <w:sz w:val="28"/>
                <w:szCs w:val="28"/>
              </w:rPr>
              <w:t>列席单位</w:t>
            </w:r>
          </w:p>
        </w:tc>
        <w:tc>
          <w:tcPr>
            <w:tcW w:w="1788" w:type="dxa"/>
            <w:gridSpan w:val="2"/>
            <w:vAlign w:val="center"/>
          </w:tcPr>
          <w:p>
            <w:pPr>
              <w:adjustRightInd w:val="0"/>
              <w:snapToGrid w:val="0"/>
              <w:spacing w:line="400" w:lineRule="exact"/>
              <w:jc w:val="center"/>
              <w:rPr>
                <w:rFonts w:ascii="仿宋_GB2312" w:hAnsi="宋体" w:eastAsia="仿宋_GB2312" w:cs="Times New Roman"/>
                <w:sz w:val="28"/>
                <w:szCs w:val="28"/>
              </w:rPr>
            </w:pPr>
            <w:r>
              <w:rPr>
                <w:rFonts w:hint="eastAsia" w:ascii="黑体" w:hAnsi="黑体" w:eastAsia="黑体" w:cs="Times New Roman"/>
                <w:b/>
                <w:sz w:val="28"/>
                <w:szCs w:val="28"/>
              </w:rPr>
              <w:t>列席人员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286" w:type="dxa"/>
            <w:vMerge w:val="continue"/>
            <w:vAlign w:val="center"/>
          </w:tcPr>
          <w:p>
            <w:pPr>
              <w:adjustRightInd w:val="0"/>
              <w:snapToGrid w:val="0"/>
              <w:spacing w:line="400" w:lineRule="exact"/>
              <w:jc w:val="center"/>
              <w:rPr>
                <w:rFonts w:ascii="仿宋_GB2312" w:hAnsi="宋体" w:eastAsia="仿宋_GB2312" w:cs="Times New Roman"/>
                <w:b/>
                <w:sz w:val="28"/>
                <w:szCs w:val="28"/>
              </w:rPr>
            </w:pPr>
          </w:p>
        </w:tc>
        <w:tc>
          <w:tcPr>
            <w:tcW w:w="1475"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786"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544"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788" w:type="dxa"/>
            <w:gridSpan w:val="2"/>
            <w:vAlign w:val="center"/>
          </w:tcPr>
          <w:p>
            <w:pPr>
              <w:adjustRightInd w:val="0"/>
              <w:snapToGrid w:val="0"/>
              <w:spacing w:line="400" w:lineRule="exact"/>
              <w:ind w:right="420"/>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286" w:type="dxa"/>
            <w:vMerge w:val="continue"/>
            <w:vAlign w:val="center"/>
          </w:tcPr>
          <w:p>
            <w:pPr>
              <w:adjustRightInd w:val="0"/>
              <w:snapToGrid w:val="0"/>
              <w:spacing w:line="400" w:lineRule="exact"/>
              <w:jc w:val="center"/>
              <w:rPr>
                <w:rFonts w:ascii="仿宋_GB2312" w:hAnsi="宋体" w:eastAsia="仿宋_GB2312" w:cs="Times New Roman"/>
                <w:b/>
                <w:sz w:val="28"/>
                <w:szCs w:val="28"/>
              </w:rPr>
            </w:pPr>
          </w:p>
        </w:tc>
        <w:tc>
          <w:tcPr>
            <w:tcW w:w="1475"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786"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544" w:type="dxa"/>
            <w:vAlign w:val="center"/>
          </w:tcPr>
          <w:p>
            <w:pPr>
              <w:adjustRightInd w:val="0"/>
              <w:snapToGrid w:val="0"/>
              <w:spacing w:line="400" w:lineRule="exact"/>
              <w:ind w:right="420"/>
              <w:jc w:val="center"/>
              <w:rPr>
                <w:rFonts w:ascii="仿宋_GB2312" w:hAnsi="宋体" w:eastAsia="仿宋_GB2312" w:cs="Times New Roman"/>
                <w:sz w:val="24"/>
                <w:szCs w:val="24"/>
              </w:rPr>
            </w:pPr>
          </w:p>
        </w:tc>
        <w:tc>
          <w:tcPr>
            <w:tcW w:w="1788" w:type="dxa"/>
            <w:gridSpan w:val="2"/>
            <w:vAlign w:val="center"/>
          </w:tcPr>
          <w:p>
            <w:pPr>
              <w:adjustRightInd w:val="0"/>
              <w:snapToGrid w:val="0"/>
              <w:spacing w:line="400" w:lineRule="exact"/>
              <w:ind w:right="420"/>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286" w:type="dxa"/>
            <w:vAlign w:val="center"/>
          </w:tcPr>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议题汇报单位</w:t>
            </w:r>
          </w:p>
          <w:p>
            <w:pPr>
              <w:adjustRightInd w:val="0"/>
              <w:snapToGrid w:val="0"/>
              <w:spacing w:line="400" w:lineRule="exact"/>
              <w:jc w:val="center"/>
              <w:rPr>
                <w:rFonts w:ascii="仿宋_GB2312" w:hAnsi="宋体" w:eastAsia="仿宋_GB2312" w:cs="Times New Roman"/>
                <w:sz w:val="24"/>
                <w:szCs w:val="24"/>
              </w:rPr>
            </w:pPr>
            <w:r>
              <w:rPr>
                <w:rFonts w:hint="eastAsia" w:ascii="黑体" w:hAnsi="黑体" w:eastAsia="黑体" w:cs="Times New Roman"/>
                <w:b/>
                <w:sz w:val="28"/>
                <w:szCs w:val="28"/>
              </w:rPr>
              <w:t>意见</w:t>
            </w:r>
          </w:p>
        </w:tc>
        <w:tc>
          <w:tcPr>
            <w:tcW w:w="6593" w:type="dxa"/>
            <w:gridSpan w:val="5"/>
          </w:tcPr>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会前准备完毕，请分管党委常委批准。</w:t>
            </w:r>
          </w:p>
          <w:p>
            <w:pPr>
              <w:adjustRightInd w:val="0"/>
              <w:snapToGrid w:val="0"/>
              <w:spacing w:line="400" w:lineRule="exact"/>
              <w:rPr>
                <w:rFonts w:ascii="仿宋_GB2312" w:hAnsi="宋体" w:eastAsia="仿宋_GB2312" w:cs="Times New Roman"/>
                <w:sz w:val="28"/>
                <w:szCs w:val="28"/>
              </w:rPr>
            </w:pPr>
          </w:p>
          <w:p>
            <w:pPr>
              <w:adjustRightInd w:val="0"/>
              <w:snapToGrid w:val="0"/>
              <w:spacing w:line="400" w:lineRule="exact"/>
              <w:ind w:firstLine="720" w:firstLineChars="300"/>
              <w:rPr>
                <w:rFonts w:ascii="仿宋_GB2312" w:hAnsi="宋体" w:eastAsia="仿宋_GB2312" w:cs="Times New Roman"/>
                <w:sz w:val="28"/>
                <w:szCs w:val="28"/>
              </w:rPr>
            </w:pPr>
            <w:r>
              <w:rPr>
                <w:rFonts w:hint="eastAsia" w:ascii="仿宋_GB2312" w:hAnsi="宋体" w:eastAsia="仿宋_GB2312" w:cs="Times New Roman"/>
                <w:sz w:val="24"/>
                <w:szCs w:val="24"/>
              </w:rPr>
              <w:t xml:space="preserve">单位负责人（签章）：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286" w:type="dxa"/>
            <w:vAlign w:val="center"/>
          </w:tcPr>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分管党委常委</w:t>
            </w:r>
          </w:p>
          <w:p>
            <w:pPr>
              <w:adjustRightInd w:val="0"/>
              <w:snapToGrid w:val="0"/>
              <w:spacing w:line="400" w:lineRule="exact"/>
              <w:jc w:val="center"/>
              <w:rPr>
                <w:rFonts w:ascii="仿宋_GB2312" w:hAnsi="宋体" w:eastAsia="仿宋_GB2312" w:cs="Times New Roman"/>
                <w:sz w:val="24"/>
                <w:szCs w:val="24"/>
              </w:rPr>
            </w:pPr>
            <w:r>
              <w:rPr>
                <w:rFonts w:hint="eastAsia" w:ascii="黑体" w:hAnsi="黑体" w:eastAsia="黑体" w:cs="Times New Roman"/>
                <w:b/>
                <w:sz w:val="28"/>
                <w:szCs w:val="28"/>
              </w:rPr>
              <w:t>意见</w:t>
            </w:r>
          </w:p>
        </w:tc>
        <w:tc>
          <w:tcPr>
            <w:tcW w:w="6593" w:type="dxa"/>
            <w:gridSpan w:val="5"/>
          </w:tcPr>
          <w:p>
            <w:pPr>
              <w:adjustRightInd w:val="0"/>
              <w:snapToGrid w:val="0"/>
              <w:spacing w:line="400" w:lineRule="exact"/>
              <w:jc w:val="center"/>
              <w:rPr>
                <w:rFonts w:ascii="黑体" w:hAnsi="黑体" w:eastAsia="黑体" w:cs="Times New Roman"/>
                <w:b/>
                <w:sz w:val="28"/>
                <w:szCs w:val="28"/>
              </w:rPr>
            </w:pPr>
            <w:r>
              <w:rPr>
                <w:rFonts w:hint="eastAsia" w:ascii="黑体" w:hAnsi="黑体" w:eastAsia="黑体" w:cs="Times New Roman"/>
                <w:b/>
                <w:sz w:val="28"/>
                <w:szCs w:val="28"/>
              </w:rPr>
              <w:t>同意提交党委常委会研究（审议）。</w:t>
            </w:r>
          </w:p>
          <w:p>
            <w:pPr>
              <w:adjustRightInd w:val="0"/>
              <w:snapToGrid w:val="0"/>
              <w:spacing w:line="400" w:lineRule="exact"/>
              <w:rPr>
                <w:rFonts w:ascii="仿宋_GB2312" w:hAnsi="宋体" w:eastAsia="仿宋_GB2312" w:cs="Times New Roman"/>
                <w:sz w:val="28"/>
                <w:szCs w:val="28"/>
              </w:rPr>
            </w:pPr>
          </w:p>
          <w:p>
            <w:pPr>
              <w:adjustRightInd w:val="0"/>
              <w:snapToGrid w:val="0"/>
              <w:spacing w:line="400" w:lineRule="exact"/>
              <w:ind w:firstLine="2160" w:firstLineChars="900"/>
              <w:rPr>
                <w:rFonts w:ascii="仿宋_GB2312" w:hAnsi="宋体" w:eastAsia="仿宋_GB2312" w:cs="Times New Roman"/>
                <w:sz w:val="28"/>
                <w:szCs w:val="28"/>
              </w:rPr>
            </w:pPr>
            <w:r>
              <w:rPr>
                <w:rFonts w:hint="eastAsia" w:ascii="仿宋_GB2312" w:hAnsi="宋体" w:eastAsia="仿宋_GB2312" w:cs="Times New Roman"/>
                <w:sz w:val="24"/>
                <w:szCs w:val="24"/>
              </w:rPr>
              <w:t xml:space="preserve">签名：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 xml:space="preserve">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2286" w:type="dxa"/>
            <w:vAlign w:val="center"/>
          </w:tcPr>
          <w:p>
            <w:pPr>
              <w:adjustRightInd w:val="0"/>
              <w:snapToGrid w:val="0"/>
              <w:spacing w:line="400" w:lineRule="exact"/>
              <w:jc w:val="center"/>
              <w:rPr>
                <w:rFonts w:hint="eastAsia" w:ascii="黑体" w:hAnsi="黑体" w:eastAsia="黑体" w:cs="Times New Roman"/>
                <w:b/>
                <w:sz w:val="28"/>
                <w:szCs w:val="28"/>
                <w:lang w:eastAsia="zh-CN"/>
              </w:rPr>
            </w:pPr>
            <w:r>
              <w:rPr>
                <w:rFonts w:hint="eastAsia" w:ascii="黑体" w:hAnsi="黑体" w:eastAsia="黑体" w:cs="Times New Roman"/>
                <w:b/>
                <w:sz w:val="28"/>
                <w:szCs w:val="28"/>
                <w:lang w:eastAsia="zh-CN"/>
              </w:rPr>
              <w:t>党委书记</w:t>
            </w:r>
          </w:p>
          <w:p>
            <w:pPr>
              <w:adjustRightInd w:val="0"/>
              <w:snapToGrid w:val="0"/>
              <w:spacing w:line="400" w:lineRule="exact"/>
              <w:jc w:val="center"/>
              <w:rPr>
                <w:rFonts w:hint="eastAsia" w:ascii="黑体" w:hAnsi="黑体" w:eastAsia="黑体" w:cs="Times New Roman"/>
                <w:b/>
                <w:sz w:val="28"/>
                <w:szCs w:val="28"/>
              </w:rPr>
            </w:pPr>
            <w:r>
              <w:rPr>
                <w:rFonts w:hint="eastAsia" w:ascii="黑体" w:hAnsi="黑体" w:eastAsia="黑体" w:cs="Times New Roman"/>
                <w:b/>
                <w:sz w:val="28"/>
                <w:szCs w:val="28"/>
              </w:rPr>
              <w:t>意见</w:t>
            </w:r>
          </w:p>
        </w:tc>
        <w:tc>
          <w:tcPr>
            <w:tcW w:w="6593" w:type="dxa"/>
            <w:gridSpan w:val="5"/>
          </w:tcPr>
          <w:p>
            <w:pPr>
              <w:adjustRightInd w:val="0"/>
              <w:snapToGrid w:val="0"/>
              <w:spacing w:line="400" w:lineRule="exact"/>
              <w:rPr>
                <w:rFonts w:ascii="仿宋_GB2312" w:hAnsi="宋体" w:eastAsia="仿宋_GB2312" w:cs="Times New Roman"/>
                <w:sz w:val="28"/>
                <w:szCs w:val="28"/>
              </w:rPr>
            </w:pPr>
          </w:p>
          <w:p>
            <w:pPr>
              <w:adjustRightInd w:val="0"/>
              <w:snapToGrid w:val="0"/>
              <w:spacing w:line="400" w:lineRule="exact"/>
              <w:rPr>
                <w:rFonts w:ascii="仿宋_GB2312" w:hAnsi="宋体" w:eastAsia="仿宋_GB2312" w:cs="Times New Roman"/>
                <w:sz w:val="28"/>
                <w:szCs w:val="28"/>
              </w:rPr>
            </w:pPr>
          </w:p>
          <w:p>
            <w:pPr>
              <w:adjustRightInd w:val="0"/>
              <w:snapToGrid w:val="0"/>
              <w:spacing w:line="400" w:lineRule="exact"/>
              <w:ind w:firstLine="2160" w:firstLineChars="900"/>
              <w:rPr>
                <w:rFonts w:hint="eastAsia" w:ascii="仿宋_GB2312" w:hAnsi="宋体" w:eastAsia="仿宋_GB2312" w:cs="Times New Roman"/>
                <w:sz w:val="28"/>
                <w:szCs w:val="28"/>
              </w:rPr>
            </w:pPr>
            <w:r>
              <w:rPr>
                <w:rFonts w:hint="eastAsia" w:ascii="仿宋_GB2312" w:hAnsi="宋体" w:eastAsia="仿宋_GB2312" w:cs="Times New Roman"/>
                <w:sz w:val="24"/>
                <w:szCs w:val="24"/>
              </w:rPr>
              <w:t xml:space="preserve">签名：        </w:t>
            </w:r>
            <w:r>
              <w:rPr>
                <w:rFonts w:hint="eastAsia" w:ascii="仿宋_GB2312" w:hAnsi="宋体" w:eastAsia="仿宋_GB2312" w:cs="Times New Roman"/>
                <w:sz w:val="24"/>
                <w:szCs w:val="24"/>
                <w:lang w:val="en-US" w:eastAsia="zh-CN"/>
              </w:rPr>
              <w:t xml:space="preserve">        </w:t>
            </w:r>
            <w:r>
              <w:rPr>
                <w:rFonts w:hint="eastAsia" w:ascii="仿宋_GB2312" w:hAnsi="宋体" w:eastAsia="仿宋_GB2312" w:cs="Times New Roman"/>
                <w:sz w:val="24"/>
                <w:szCs w:val="24"/>
              </w:rPr>
              <w:t xml:space="preserve">    年  月  日</w:t>
            </w:r>
          </w:p>
        </w:tc>
      </w:tr>
    </w:tbl>
    <w:p>
      <w:pPr>
        <w:adjustRightInd w:val="0"/>
        <w:snapToGrid w:val="0"/>
        <w:spacing w:line="460" w:lineRule="exact"/>
        <w:ind w:firstLine="480" w:firstLineChars="200"/>
        <w:rPr>
          <w:rFonts w:hint="eastAsia" w:ascii="仿宋_GB2312" w:hAnsi="Times New Roman" w:eastAsia="仿宋_GB2312" w:cs="Times New Roman"/>
          <w:kern w:val="2"/>
          <w:sz w:val="21"/>
          <w:szCs w:val="21"/>
          <w:lang w:val="en-US" w:eastAsia="zh-CN" w:bidi="ar-SA"/>
        </w:rPr>
      </w:pPr>
      <w:r>
        <w:rPr>
          <w:rFonts w:hint="eastAsia" w:ascii="仿宋_GB2312" w:hAnsi="宋体" w:eastAsia="仿宋_GB2312" w:cs="Times New Roman"/>
          <w:sz w:val="24"/>
          <w:szCs w:val="24"/>
        </w:rPr>
        <w:t>注：请议题汇报单位提前</w:t>
      </w:r>
      <w:r>
        <w:rPr>
          <w:rFonts w:hint="default" w:ascii="Times New Roman" w:hAnsi="Times New Roman" w:eastAsia="仿宋_GB2312" w:cs="Times New Roman"/>
          <w:sz w:val="24"/>
          <w:szCs w:val="24"/>
        </w:rPr>
        <w:t>3</w:t>
      </w:r>
      <w:r>
        <w:rPr>
          <w:rFonts w:hint="eastAsia" w:ascii="仿宋_GB2312" w:hAnsi="宋体" w:eastAsia="仿宋_GB2312" w:cs="Times New Roman"/>
          <w:sz w:val="24"/>
          <w:szCs w:val="24"/>
        </w:rPr>
        <w:t>个工作日将分管党委常委审核同意的议题表及相关材料报送至学校办公室。</w:t>
      </w:r>
    </w:p>
    <w:sectPr>
      <w:pgSz w:w="11906" w:h="16838"/>
      <w:pgMar w:top="192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97F154-0703-4753-B89A-964747766E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47E6B7E-3133-4D86-92F7-0CC3CA82E183}"/>
  </w:font>
  <w:font w:name="方正大标宋简体">
    <w:panose1 w:val="02000000000000000000"/>
    <w:charset w:val="86"/>
    <w:family w:val="auto"/>
    <w:pitch w:val="default"/>
    <w:sig w:usb0="00000001" w:usb1="080E0000" w:usb2="00000000" w:usb3="00000000" w:csb0="00040000" w:csb1="00000000"/>
    <w:embedRegular r:id="rId3" w:fontKey="{8694C612-A461-4913-AF91-F26258038D93}"/>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94"/>
    <w:rsid w:val="00001EFB"/>
    <w:rsid w:val="00010A49"/>
    <w:rsid w:val="000154AB"/>
    <w:rsid w:val="0002204E"/>
    <w:rsid w:val="00026D17"/>
    <w:rsid w:val="00032DEB"/>
    <w:rsid w:val="00057609"/>
    <w:rsid w:val="000816C5"/>
    <w:rsid w:val="00087486"/>
    <w:rsid w:val="00092A93"/>
    <w:rsid w:val="00097DED"/>
    <w:rsid w:val="000C641B"/>
    <w:rsid w:val="000C65B2"/>
    <w:rsid w:val="000E5660"/>
    <w:rsid w:val="001646FE"/>
    <w:rsid w:val="001D73A3"/>
    <w:rsid w:val="00251D5B"/>
    <w:rsid w:val="002704E2"/>
    <w:rsid w:val="002737D1"/>
    <w:rsid w:val="002D370D"/>
    <w:rsid w:val="002E5462"/>
    <w:rsid w:val="002F0BEF"/>
    <w:rsid w:val="002F2A7D"/>
    <w:rsid w:val="003470F2"/>
    <w:rsid w:val="00387CB3"/>
    <w:rsid w:val="00411B16"/>
    <w:rsid w:val="004421B0"/>
    <w:rsid w:val="00450279"/>
    <w:rsid w:val="00482701"/>
    <w:rsid w:val="00485502"/>
    <w:rsid w:val="00486818"/>
    <w:rsid w:val="00492BED"/>
    <w:rsid w:val="004A0D1E"/>
    <w:rsid w:val="004D7106"/>
    <w:rsid w:val="004F6118"/>
    <w:rsid w:val="00506058"/>
    <w:rsid w:val="00540143"/>
    <w:rsid w:val="00563557"/>
    <w:rsid w:val="00573884"/>
    <w:rsid w:val="00581F57"/>
    <w:rsid w:val="0058584A"/>
    <w:rsid w:val="00595F38"/>
    <w:rsid w:val="005D0C5A"/>
    <w:rsid w:val="005E4B3F"/>
    <w:rsid w:val="006547D3"/>
    <w:rsid w:val="00660517"/>
    <w:rsid w:val="006C2D99"/>
    <w:rsid w:val="006F4CE0"/>
    <w:rsid w:val="006F6941"/>
    <w:rsid w:val="00715236"/>
    <w:rsid w:val="00734169"/>
    <w:rsid w:val="00764DFA"/>
    <w:rsid w:val="007B12A5"/>
    <w:rsid w:val="007C30D7"/>
    <w:rsid w:val="007F3ED0"/>
    <w:rsid w:val="008047C1"/>
    <w:rsid w:val="00812374"/>
    <w:rsid w:val="00831471"/>
    <w:rsid w:val="00832066"/>
    <w:rsid w:val="008360CE"/>
    <w:rsid w:val="00840BCF"/>
    <w:rsid w:val="00843BBD"/>
    <w:rsid w:val="008477E1"/>
    <w:rsid w:val="00860D31"/>
    <w:rsid w:val="008623A3"/>
    <w:rsid w:val="00884E2C"/>
    <w:rsid w:val="00887CEF"/>
    <w:rsid w:val="008B424D"/>
    <w:rsid w:val="008F12AC"/>
    <w:rsid w:val="008F5F84"/>
    <w:rsid w:val="00902440"/>
    <w:rsid w:val="00915E36"/>
    <w:rsid w:val="00935DF1"/>
    <w:rsid w:val="00947DC0"/>
    <w:rsid w:val="009603DB"/>
    <w:rsid w:val="0098403A"/>
    <w:rsid w:val="009974A1"/>
    <w:rsid w:val="009A4978"/>
    <w:rsid w:val="009A554E"/>
    <w:rsid w:val="009C5179"/>
    <w:rsid w:val="009D41F6"/>
    <w:rsid w:val="009F3208"/>
    <w:rsid w:val="009F4812"/>
    <w:rsid w:val="00A24D13"/>
    <w:rsid w:val="00A2624F"/>
    <w:rsid w:val="00A437C8"/>
    <w:rsid w:val="00A4729B"/>
    <w:rsid w:val="00A700FF"/>
    <w:rsid w:val="00A8177F"/>
    <w:rsid w:val="00B057D4"/>
    <w:rsid w:val="00B06633"/>
    <w:rsid w:val="00B14094"/>
    <w:rsid w:val="00B55CD8"/>
    <w:rsid w:val="00BD32F3"/>
    <w:rsid w:val="00BD53FA"/>
    <w:rsid w:val="00C25A98"/>
    <w:rsid w:val="00C32E99"/>
    <w:rsid w:val="00C5020A"/>
    <w:rsid w:val="00C75982"/>
    <w:rsid w:val="00CA40BA"/>
    <w:rsid w:val="00CD4B60"/>
    <w:rsid w:val="00CD5A08"/>
    <w:rsid w:val="00D039B9"/>
    <w:rsid w:val="00D159B9"/>
    <w:rsid w:val="00D3130A"/>
    <w:rsid w:val="00D45852"/>
    <w:rsid w:val="00D553EC"/>
    <w:rsid w:val="00D62D31"/>
    <w:rsid w:val="00D71369"/>
    <w:rsid w:val="00D763D4"/>
    <w:rsid w:val="00D97B6E"/>
    <w:rsid w:val="00DC77DC"/>
    <w:rsid w:val="00DD212D"/>
    <w:rsid w:val="00DD3061"/>
    <w:rsid w:val="00DF29D3"/>
    <w:rsid w:val="00DF59A2"/>
    <w:rsid w:val="00E0172D"/>
    <w:rsid w:val="00E14638"/>
    <w:rsid w:val="00E23B20"/>
    <w:rsid w:val="00E24777"/>
    <w:rsid w:val="00E36EFC"/>
    <w:rsid w:val="00E47E09"/>
    <w:rsid w:val="00E5089B"/>
    <w:rsid w:val="00E613AD"/>
    <w:rsid w:val="00E6232A"/>
    <w:rsid w:val="00E63487"/>
    <w:rsid w:val="00E71B8E"/>
    <w:rsid w:val="00EA3746"/>
    <w:rsid w:val="00EA4D0C"/>
    <w:rsid w:val="00EB0FB9"/>
    <w:rsid w:val="00F00B4A"/>
    <w:rsid w:val="00F01F92"/>
    <w:rsid w:val="00F03208"/>
    <w:rsid w:val="00F06296"/>
    <w:rsid w:val="00F239FF"/>
    <w:rsid w:val="00F27D8C"/>
    <w:rsid w:val="00F750FF"/>
    <w:rsid w:val="00F82466"/>
    <w:rsid w:val="00F9336D"/>
    <w:rsid w:val="00F9411E"/>
    <w:rsid w:val="00F95D6B"/>
    <w:rsid w:val="00FB510B"/>
    <w:rsid w:val="00FD039F"/>
    <w:rsid w:val="00FE43C9"/>
    <w:rsid w:val="00FE4AE1"/>
    <w:rsid w:val="022E3AC7"/>
    <w:rsid w:val="07424B6C"/>
    <w:rsid w:val="09BA6A73"/>
    <w:rsid w:val="16F53921"/>
    <w:rsid w:val="1D142A4E"/>
    <w:rsid w:val="241A4812"/>
    <w:rsid w:val="2D7424E8"/>
    <w:rsid w:val="2DD37434"/>
    <w:rsid w:val="50DA5011"/>
    <w:rsid w:val="5A4F398E"/>
    <w:rsid w:val="5EA33034"/>
    <w:rsid w:val="603D6A8E"/>
    <w:rsid w:val="692C40DF"/>
    <w:rsid w:val="71FE7110"/>
    <w:rsid w:val="78741912"/>
    <w:rsid w:val="79A51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560" w:lineRule="exact"/>
      <w:ind w:left="0" w:leftChars="0" w:firstLine="420" w:firstLineChars="200"/>
    </w:pPr>
    <w:rPr>
      <w:rFonts w:ascii="仿宋_GB2312" w:hAnsi="Times New Roman" w:eastAsia="仿宋_GB2312" w:cs="Times New Roman"/>
      <w:sz w:val="30"/>
      <w:szCs w:val="28"/>
    </w:rPr>
  </w:style>
  <w:style w:type="paragraph" w:styleId="3">
    <w:name w:val="Body Text Indent"/>
    <w:basedOn w:val="1"/>
    <w:next w:val="1"/>
    <w:semiHidden/>
    <w:unhideWhenUsed/>
    <w:qFormat/>
    <w:uiPriority w:val="99"/>
    <w:pPr>
      <w:spacing w:after="120"/>
      <w:ind w:left="420" w:leftChars="2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DDEEB-70FB-43E7-8EF6-0DC43F89E1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654</Words>
  <Characters>3728</Characters>
  <Lines>31</Lines>
  <Paragraphs>8</Paragraphs>
  <TotalTime>2</TotalTime>
  <ScaleCrop>false</ScaleCrop>
  <LinksUpToDate>false</LinksUpToDate>
  <CharactersWithSpaces>4374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2020-06-28T00:03:00Z</dcterms:created>
  <dc:creator>CL</dc:creator>
  <cp:lastModifiedBy>涂虎</cp:lastModifiedBy>
  <cp:lastPrinted>2022-02-24T04:22:00Z</cp:lastPrinted>
  <dcterms:modified xsi:type="dcterms:W3CDTF">2022-03-09T01:15:07Z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191080B8BC6348DE8B26F0DD8F11022D</vt:lpwstr>
  </property>
</Properties>
</file>